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71" w:rsidRPr="00202D71" w:rsidRDefault="00202D71" w:rsidP="00202D71">
      <w:pPr>
        <w:pStyle w:val="a3"/>
        <w:widowControl w:val="0"/>
        <w:ind w:right="-1"/>
        <w:jc w:val="center"/>
        <w:rPr>
          <w:rFonts w:ascii="Times New Roman" w:hAnsi="Times New Roman"/>
          <w:b/>
          <w:sz w:val="24"/>
          <w:szCs w:val="28"/>
        </w:rPr>
      </w:pPr>
      <w:r w:rsidRPr="00202D71">
        <w:rPr>
          <w:rFonts w:ascii="Times New Roman" w:hAnsi="Times New Roman"/>
          <w:b/>
          <w:sz w:val="24"/>
          <w:szCs w:val="28"/>
        </w:rPr>
        <w:t>МИНИСТЕРСТВО ОБЩЕГО И ПРОФЕССИОНАЛЬНОГО ОБРАЗОВАНИЯ</w:t>
      </w:r>
    </w:p>
    <w:p w:rsidR="00202D71" w:rsidRPr="00202D71" w:rsidRDefault="00202D71" w:rsidP="00202D71">
      <w:pPr>
        <w:pStyle w:val="a3"/>
        <w:widowControl w:val="0"/>
        <w:ind w:right="-1"/>
        <w:jc w:val="center"/>
        <w:rPr>
          <w:rFonts w:ascii="Times New Roman" w:hAnsi="Times New Roman"/>
          <w:b/>
          <w:sz w:val="24"/>
          <w:szCs w:val="28"/>
        </w:rPr>
      </w:pPr>
      <w:r w:rsidRPr="00202D71">
        <w:rPr>
          <w:rFonts w:ascii="Times New Roman" w:hAnsi="Times New Roman"/>
          <w:b/>
          <w:sz w:val="24"/>
          <w:szCs w:val="28"/>
        </w:rPr>
        <w:t>РОСТОВСКОЙ ОБЛАСТИ</w:t>
      </w:r>
    </w:p>
    <w:p w:rsidR="00202D71" w:rsidRPr="00202D71" w:rsidRDefault="00202D71" w:rsidP="00202D71">
      <w:pPr>
        <w:pStyle w:val="a3"/>
        <w:widowControl w:val="0"/>
        <w:ind w:right="-1"/>
        <w:jc w:val="center"/>
        <w:rPr>
          <w:rFonts w:ascii="Times New Roman" w:hAnsi="Times New Roman"/>
          <w:b/>
          <w:sz w:val="24"/>
          <w:szCs w:val="28"/>
        </w:rPr>
      </w:pPr>
      <w:r w:rsidRPr="00202D71">
        <w:rPr>
          <w:rFonts w:ascii="Times New Roman" w:hAnsi="Times New Roman"/>
          <w:b/>
          <w:sz w:val="24"/>
          <w:szCs w:val="28"/>
        </w:rPr>
        <w:t>государственное казенное общеобразовательное учреждение Ростовской области</w:t>
      </w:r>
    </w:p>
    <w:p w:rsidR="00202D71" w:rsidRPr="00202D71" w:rsidRDefault="00202D71" w:rsidP="00202D71">
      <w:pPr>
        <w:pStyle w:val="a3"/>
        <w:widowControl w:val="0"/>
        <w:ind w:right="-1"/>
        <w:jc w:val="center"/>
        <w:rPr>
          <w:rFonts w:ascii="Times New Roman" w:hAnsi="Times New Roman"/>
          <w:b/>
          <w:sz w:val="24"/>
          <w:szCs w:val="28"/>
        </w:rPr>
      </w:pPr>
      <w:r w:rsidRPr="00202D71">
        <w:rPr>
          <w:rFonts w:ascii="Times New Roman" w:hAnsi="Times New Roman"/>
          <w:b/>
          <w:sz w:val="24"/>
          <w:szCs w:val="28"/>
        </w:rPr>
        <w:t>«Центр образования детей с ограниченными возможностями здоровья»</w:t>
      </w:r>
    </w:p>
    <w:p w:rsidR="00202D71" w:rsidRPr="00202D71" w:rsidRDefault="00202D71" w:rsidP="00202D71">
      <w:pPr>
        <w:spacing w:after="0" w:line="360" w:lineRule="auto"/>
        <w:jc w:val="center"/>
        <w:rPr>
          <w:rFonts w:ascii="Times New Roman" w:hAnsi="Times New Roman" w:cs="Times New Roman"/>
          <w:b/>
          <w:sz w:val="28"/>
          <w:szCs w:val="28"/>
        </w:rPr>
      </w:pPr>
    </w:p>
    <w:p w:rsidR="00202D71" w:rsidRPr="00202D71" w:rsidRDefault="00202D71" w:rsidP="00202D71">
      <w:pPr>
        <w:spacing w:after="0" w:line="360" w:lineRule="auto"/>
        <w:jc w:val="center"/>
        <w:rPr>
          <w:rFonts w:ascii="Times New Roman" w:hAnsi="Times New Roman" w:cs="Times New Roman"/>
          <w:b/>
          <w:sz w:val="28"/>
          <w:szCs w:val="28"/>
        </w:rPr>
      </w:pPr>
      <w:r w:rsidRPr="00202D71">
        <w:rPr>
          <w:rFonts w:ascii="Times New Roman" w:hAnsi="Times New Roman" w:cs="Times New Roman"/>
          <w:b/>
          <w:sz w:val="28"/>
          <w:szCs w:val="28"/>
        </w:rPr>
        <w:t>АННОТАЦИЯ К РАБОЧЕЙ ПРОГРАММЕ</w:t>
      </w:r>
    </w:p>
    <w:p w:rsidR="00202D71" w:rsidRPr="00202D71" w:rsidRDefault="00202D71" w:rsidP="00202D71">
      <w:pPr>
        <w:spacing w:after="0" w:line="360" w:lineRule="auto"/>
        <w:jc w:val="center"/>
        <w:rPr>
          <w:rFonts w:ascii="Times New Roman" w:hAnsi="Times New Roman" w:cs="Times New Roman"/>
          <w:b/>
          <w:sz w:val="28"/>
          <w:szCs w:val="28"/>
        </w:rPr>
      </w:pPr>
      <w:r w:rsidRPr="00202D71">
        <w:rPr>
          <w:rFonts w:ascii="Times New Roman" w:hAnsi="Times New Roman" w:cs="Times New Roman"/>
          <w:b/>
          <w:sz w:val="28"/>
          <w:szCs w:val="28"/>
        </w:rPr>
        <w:t>УЧЕБНОЙ ДИСЦИПЛИНЫ «</w:t>
      </w:r>
      <w:r w:rsidR="00B21331">
        <w:rPr>
          <w:rFonts w:ascii="Times New Roman" w:hAnsi="Times New Roman" w:cs="Times New Roman"/>
          <w:b/>
          <w:sz w:val="28"/>
          <w:szCs w:val="28"/>
        </w:rPr>
        <w:t>СОЦИАЛЬНО-БЫТОВАЯ ОРИЕНТИРОВКА</w:t>
      </w:r>
      <w:r w:rsidRPr="00202D71">
        <w:rPr>
          <w:rFonts w:ascii="Times New Roman" w:hAnsi="Times New Roman" w:cs="Times New Roman"/>
          <w:b/>
          <w:sz w:val="28"/>
          <w:szCs w:val="28"/>
        </w:rPr>
        <w:t>»</w:t>
      </w:r>
    </w:p>
    <w:p w:rsidR="00202D71" w:rsidRPr="00202D71" w:rsidRDefault="00202D71" w:rsidP="00202D71">
      <w:pPr>
        <w:spacing w:after="0" w:line="360" w:lineRule="auto"/>
        <w:jc w:val="center"/>
        <w:rPr>
          <w:rFonts w:ascii="Times New Roman" w:hAnsi="Times New Roman" w:cs="Times New Roman"/>
          <w:b/>
          <w:sz w:val="28"/>
          <w:szCs w:val="28"/>
        </w:rPr>
      </w:pPr>
    </w:p>
    <w:p w:rsidR="00202D71" w:rsidRPr="00202D71" w:rsidRDefault="00202D71" w:rsidP="00202D71">
      <w:pPr>
        <w:spacing w:after="0" w:line="360" w:lineRule="auto"/>
        <w:ind w:firstLine="709"/>
        <w:jc w:val="both"/>
        <w:rPr>
          <w:rFonts w:ascii="Times New Roman" w:hAnsi="Times New Roman" w:cs="Times New Roman"/>
          <w:sz w:val="28"/>
          <w:szCs w:val="28"/>
        </w:rPr>
      </w:pPr>
      <w:r w:rsidRPr="00202D71">
        <w:rPr>
          <w:rFonts w:ascii="Times New Roman" w:hAnsi="Times New Roman" w:cs="Times New Roman"/>
          <w:sz w:val="28"/>
          <w:szCs w:val="28"/>
        </w:rPr>
        <w:t>Учебная дисциплина «</w:t>
      </w:r>
      <w:r w:rsidR="00B21331">
        <w:rPr>
          <w:rFonts w:ascii="Times New Roman" w:hAnsi="Times New Roman" w:cs="Times New Roman"/>
          <w:sz w:val="28"/>
          <w:szCs w:val="28"/>
        </w:rPr>
        <w:t>Социально-бытовая ориентировка</w:t>
      </w:r>
      <w:r w:rsidRPr="00202D71">
        <w:rPr>
          <w:rFonts w:ascii="Times New Roman" w:hAnsi="Times New Roman" w:cs="Times New Roman"/>
          <w:sz w:val="28"/>
          <w:szCs w:val="28"/>
        </w:rPr>
        <w:t>» относится к обязательной предметной области учебного плана.</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Цель: подготовка обучающихся, воспитанников с интеллектуальной недостаточностью к самостоятельной жизни и труду в современных экономических условиях, формирование у них знаний и умений, способствующих социальной адаптации, на повышение уровня общего развития обучающихся.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Основные задачи: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формирование у обучающихся с ОВЗ знаний и умений, способствующих социальной адаптации;</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формирование механизмов </w:t>
      </w:r>
      <w:proofErr w:type="spellStart"/>
      <w:r w:rsidRPr="00B21331">
        <w:rPr>
          <w:rFonts w:ascii="Times New Roman" w:hAnsi="Times New Roman" w:cs="Times New Roman"/>
          <w:sz w:val="28"/>
          <w:szCs w:val="28"/>
        </w:rPr>
        <w:t>стрессоустойчивого</w:t>
      </w:r>
      <w:proofErr w:type="spellEnd"/>
      <w:r w:rsidRPr="00B21331">
        <w:rPr>
          <w:rFonts w:ascii="Times New Roman" w:hAnsi="Times New Roman" w:cs="Times New Roman"/>
          <w:sz w:val="28"/>
          <w:szCs w:val="28"/>
        </w:rPr>
        <w:t xml:space="preserve"> поведения как основы психического здоровья школьника и условие их социально-психологической адаптации;</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развитие коммуникативной функции речи как непременное условие социальной адаптации детей с умственной отсталостью;</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освоение теоретической информации, а также приобретение бытовых навыков;</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повышение уровня познавательной активности и расширение объема имеющихся знаний и представлений об окружающем мире; воспитание позитивных качеств личности.</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lastRenderedPageBreak/>
        <w:t xml:space="preserve"> Личностные результаты:</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положительное отношение к учебному труду;</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понимание своего социального окружения, своего места в нём, принятие соответствующих возрасту ценностей и социальных ролей;</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оценивание работы по предложенным критериям, осуществление контроля своей деятельности с учетом предложенных критерий;</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формирование готовности к самостоятельной жизни</w:t>
      </w:r>
      <w:r>
        <w:rPr>
          <w:rFonts w:ascii="Times New Roman" w:hAnsi="Times New Roman" w:cs="Times New Roman"/>
          <w:sz w:val="28"/>
          <w:szCs w:val="28"/>
        </w:rPr>
        <w:t>;</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умение слушать собеседника, вступать в контакт, работать в коллективе.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Предметные результаты связаны с овладением обучающимися содержанием каждого раздела социально-бытовой ориентировки:</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развитие познавательных процессов (память, мышление, внимание, воображение, речь). Знать правила ухода за кожей лица, приёмы нанесения косметических средств на лицо, шею, руки. Правильно ухаживать за кожей лица, шеи, рук, ног, использовать подручные средства к имеющимся косметическим средствам;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формирование навыков культурного поведения в процессе общения со старшими и сверстниками; развитие всех познавательных процессов (память, мышление, внимание, воображение, речь). Правила поведения юноши и девушки при встрече, знакомстве и расставании, требования к внешнему виду. Культурно и вежливо вести себя при знакомстве в общественных местах, выбирать косметические средства, украшения и духи;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формирование доброжелательности и эмоционально-нравственной отзывчивости, понимания и сопереживания чувствам других людей. Правила </w:t>
      </w:r>
      <w:r w:rsidRPr="00B21331">
        <w:rPr>
          <w:rFonts w:ascii="Times New Roman" w:hAnsi="Times New Roman" w:cs="Times New Roman"/>
          <w:sz w:val="28"/>
          <w:szCs w:val="28"/>
        </w:rPr>
        <w:lastRenderedPageBreak/>
        <w:t xml:space="preserve">ухода за грудным ребёнком, </w:t>
      </w:r>
      <w:proofErr w:type="spellStart"/>
      <w:r w:rsidRPr="00B21331">
        <w:rPr>
          <w:rFonts w:ascii="Times New Roman" w:hAnsi="Times New Roman" w:cs="Times New Roman"/>
          <w:sz w:val="28"/>
          <w:szCs w:val="28"/>
        </w:rPr>
        <w:t>санитарно</w:t>
      </w:r>
      <w:proofErr w:type="spellEnd"/>
      <w:r w:rsidRPr="00B21331">
        <w:rPr>
          <w:rFonts w:ascii="Times New Roman" w:hAnsi="Times New Roman" w:cs="Times New Roman"/>
          <w:sz w:val="28"/>
          <w:szCs w:val="28"/>
        </w:rPr>
        <w:t xml:space="preserve"> - гигиенические требования к содержанию детской посуды, постельки, игрушек;</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формирование личностных качеств: трудолюбие, аккуратность, терпение, усидчивость; воспитание элементов трудовой культуры: организации труда, творческого отношения к домашнему труду. 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 Стирать и сушить изделия из шерстяных и синтетических тканей, гладить рубашки и блузки;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воспитание элементов трудовой культуры: организация труда, экономное и бережное отношение к оборудованию и использованию электроэнергии, строгое соблюдение правил техники безопасности. Правила и периодичность уборки кухни, санузла, ванной комнаты; моющие средства для уборки; </w:t>
      </w:r>
      <w:proofErr w:type="spellStart"/>
      <w:r w:rsidRPr="00B21331">
        <w:rPr>
          <w:rFonts w:ascii="Times New Roman" w:hAnsi="Times New Roman" w:cs="Times New Roman"/>
          <w:sz w:val="28"/>
          <w:szCs w:val="28"/>
        </w:rPr>
        <w:t>санитарно</w:t>
      </w:r>
      <w:proofErr w:type="spellEnd"/>
      <w:r w:rsidRPr="00B21331">
        <w:rPr>
          <w:rFonts w:ascii="Times New Roman" w:hAnsi="Times New Roman" w:cs="Times New Roman"/>
          <w:sz w:val="28"/>
          <w:szCs w:val="28"/>
        </w:rPr>
        <w:t xml:space="preserve"> – гигиенические требования к данным помещениям. Мыть кафельные стены, чистить раковины;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знать меры по предупреждению несчастных случаев в быту, правила и приёмы оказания первой медицинской помощи. Оказывать первую помощь при ожоге, обморожении, утопающему;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владение начальными формами познавательных учебных действий. Знание основных автобусных маршрутов, правил безопасной поездки, умение покупать билет, пользоваться расписанием, обращаться за справкой;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формирование наблюдения, сравнения, анализа, классификации. Рынок, его виды и отличия от магазина, правила поведения и права покупателя. Находить нужные товары, выбирать продукцию в соответствии с её качеством;</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знание последовательности проведения регулярной и сезонной уборки жилого помещения, виды моющих средств, используемых при уборке помещения, способы и периодичность ухода за окнами, виды моющих средств, используемых при мытье окон, правила ухода за мебелью в зависимости от ее покрытия; </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lastRenderedPageBreak/>
        <w:t>− знание правил пользования, периодичность оплаты, виды междугородней связи и способы её осуществления, кратко объяснять причину звонка по телефону, получать справку, узнавать время, культурно и вежливо разговаривать по телефону;</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умение обращаться с вопросами и просьбами к работникам префектуры. Обращаться с вопросами и просьбами к работникам префектуры;</w:t>
      </w:r>
    </w:p>
    <w:p w:rsid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умение подсчитывать бюджет семьи, составлять доверенность, снимать показатели счетчика, соблюдать правила экономии и порядок помещений сбережений в сбербанки. 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2C7161" w:rsidRPr="00B21331" w:rsidRDefault="00B21331" w:rsidP="00B42329">
      <w:pPr>
        <w:spacing w:after="0" w:line="360" w:lineRule="auto"/>
        <w:ind w:firstLine="709"/>
        <w:jc w:val="both"/>
        <w:rPr>
          <w:rFonts w:ascii="Times New Roman" w:hAnsi="Times New Roman" w:cs="Times New Roman"/>
          <w:sz w:val="28"/>
          <w:szCs w:val="28"/>
        </w:rPr>
      </w:pPr>
      <w:r w:rsidRPr="00B21331">
        <w:rPr>
          <w:rFonts w:ascii="Times New Roman" w:hAnsi="Times New Roman" w:cs="Times New Roman"/>
          <w:sz w:val="28"/>
          <w:szCs w:val="28"/>
        </w:rPr>
        <w:t xml:space="preserve"> − воспитание элементов трудовой культуры: организация труда, экономное и бережное отношение к продуктам, оборудованию и использованию электроэнергии, соблюдение правил техники безопасности; уметь готовить пресное тесто и изделия из него, подготавливать овощи, делать заготовки впрок</w:t>
      </w:r>
      <w:bookmarkStart w:id="0" w:name="_GoBack"/>
      <w:bookmarkEnd w:id="0"/>
      <w:r w:rsidR="00B42329" w:rsidRPr="00B21331">
        <w:rPr>
          <w:rFonts w:ascii="Times New Roman" w:hAnsi="Times New Roman" w:cs="Times New Roman"/>
          <w:sz w:val="28"/>
          <w:szCs w:val="28"/>
        </w:rPr>
        <w:t xml:space="preserve"> и помощь близким.</w:t>
      </w:r>
    </w:p>
    <w:sectPr w:rsidR="002C7161" w:rsidRPr="00B21331" w:rsidSect="006F0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71"/>
    <w:rsid w:val="000F5334"/>
    <w:rsid w:val="001757F9"/>
    <w:rsid w:val="001D4D07"/>
    <w:rsid w:val="00202D71"/>
    <w:rsid w:val="002C7161"/>
    <w:rsid w:val="00424213"/>
    <w:rsid w:val="006366A0"/>
    <w:rsid w:val="00683482"/>
    <w:rsid w:val="006E14BB"/>
    <w:rsid w:val="006F082D"/>
    <w:rsid w:val="007107A4"/>
    <w:rsid w:val="007B3AB0"/>
    <w:rsid w:val="007B781A"/>
    <w:rsid w:val="00871220"/>
    <w:rsid w:val="008B0E6D"/>
    <w:rsid w:val="00977A40"/>
    <w:rsid w:val="00B21331"/>
    <w:rsid w:val="00B42329"/>
    <w:rsid w:val="00C6467B"/>
    <w:rsid w:val="00D34472"/>
    <w:rsid w:val="00DB45B6"/>
    <w:rsid w:val="00DF6DF5"/>
    <w:rsid w:val="00F7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9CDC"/>
  <w15:docId w15:val="{40F6A64A-97DF-4395-A949-EFF1A49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0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Anastasia</cp:lastModifiedBy>
  <cp:revision>2</cp:revision>
  <cp:lastPrinted>2019-09-08T10:32:00Z</cp:lastPrinted>
  <dcterms:created xsi:type="dcterms:W3CDTF">2019-09-10T07:22:00Z</dcterms:created>
  <dcterms:modified xsi:type="dcterms:W3CDTF">2019-09-10T07:22:00Z</dcterms:modified>
</cp:coreProperties>
</file>